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757E" w14:textId="074510A0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b/>
          <w:bCs/>
          <w:spacing w:val="-10"/>
          <w:sz w:val="28"/>
          <w:szCs w:val="28"/>
        </w:rPr>
      </w:pPr>
      <w:r w:rsidRPr="008F5DCF">
        <w:rPr>
          <w:rFonts w:ascii="Unistra A" w:hAnsi="Unistra A" w:cs="Times New Roman"/>
          <w:b/>
          <w:bCs/>
          <w:spacing w:val="-10"/>
          <w:sz w:val="28"/>
          <w:szCs w:val="28"/>
        </w:rPr>
        <w:t>Rapport du Comité de suivi individuel (CSI)</w:t>
      </w:r>
    </w:p>
    <w:p w14:paraId="0016D70F" w14:textId="34B33BD1" w:rsidR="00A53DF3" w:rsidRPr="008F5DCF" w:rsidRDefault="00A53DF3" w:rsidP="00863513">
      <w:pPr>
        <w:spacing w:after="0" w:line="240" w:lineRule="auto"/>
        <w:contextualSpacing/>
        <w:jc w:val="center"/>
        <w:rPr>
          <w:rFonts w:ascii="Unistra A" w:hAnsi="Unistra A" w:cs="Times New Roman"/>
          <w:spacing w:val="-10"/>
          <w:sz w:val="28"/>
          <w:szCs w:val="28"/>
        </w:rPr>
      </w:pPr>
      <w:r w:rsidRPr="008F5DCF">
        <w:rPr>
          <w:rFonts w:ascii="Unistra A" w:hAnsi="Unistra A" w:cs="Times New Roman"/>
          <w:spacing w:val="-10"/>
          <w:sz w:val="28"/>
          <w:szCs w:val="28"/>
        </w:rPr>
        <w:t>École doctorale des Humanités (ED 520)</w:t>
      </w:r>
    </w:p>
    <w:p w14:paraId="7395D236" w14:textId="6C487B1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3A70FF3" w14:textId="2B1BBB04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E244D8" w14:textId="77777777" w:rsidR="00A53DF3" w:rsidRPr="008F5DCF" w:rsidRDefault="00A53DF3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3690958" w14:textId="5EF99969" w:rsidR="00A53DF3" w:rsidRPr="008F5DCF" w:rsidRDefault="00A076B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</w:t>
      </w:r>
      <w:r w:rsidR="00A53DF3" w:rsidRPr="008F5DCF">
        <w:rPr>
          <w:rFonts w:ascii="Unistra A" w:hAnsi="Unistra A" w:cs="Times New Roman"/>
          <w:spacing w:val="-10"/>
          <w:sz w:val="24"/>
          <w:szCs w:val="24"/>
        </w:rPr>
        <w:t>octorant :</w:t>
      </w:r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-2928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638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Unistra A" w:hAnsi="Unistra A" w:cs="Times New Roman"/>
            <w:spacing w:val="-10"/>
            <w:sz w:val="24"/>
            <w:szCs w:val="24"/>
          </w:rPr>
          <w:id w:val="59992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DA" w:rsidRPr="008F5DCF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BF6638" w:rsidRPr="008F5DCF">
        <w:rPr>
          <w:rFonts w:ascii="Unistra A" w:hAnsi="Unistra A" w:cs="Times New Roman"/>
          <w:spacing w:val="-10"/>
          <w:sz w:val="24"/>
          <w:szCs w:val="24"/>
        </w:rPr>
        <w:t> M.</w:t>
      </w:r>
      <w:r w:rsidR="00384E87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  <w:r w:rsidR="008F5DCF">
        <w:rPr>
          <w:rFonts w:ascii="Unistra A" w:hAnsi="Unistra A" w:cs="Times New Roman"/>
          <w:spacing w:val="-10"/>
          <w:sz w:val="24"/>
          <w:szCs w:val="24"/>
        </w:rPr>
        <w:t>……………………………..</w:t>
      </w:r>
    </w:p>
    <w:p w14:paraId="0B339EE1" w14:textId="6A6CF8FE" w:rsidR="00844AEA" w:rsidRPr="008F5DCF" w:rsidRDefault="00321EDA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Date prévisionnelle de soutenance 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(</w:t>
      </w:r>
      <w:r w:rsidRPr="008F5DCF">
        <w:rPr>
          <w:rFonts w:ascii="Unistra A" w:hAnsi="Unistra A" w:cs="Times New Roman"/>
          <w:spacing w:val="-10"/>
          <w:sz w:val="24"/>
          <w:szCs w:val="24"/>
        </w:rPr>
        <w:t>à partir de D3</w:t>
      </w:r>
      <w:r w:rsidR="00EC3B61" w:rsidRPr="008F5DCF">
        <w:rPr>
          <w:rFonts w:ascii="Unistra A" w:hAnsi="Unistra A" w:cs="Times New Roman"/>
          <w:spacing w:val="-10"/>
          <w:sz w:val="24"/>
          <w:szCs w:val="24"/>
        </w:rPr>
        <w:t>)</w:t>
      </w:r>
      <w:r w:rsidRPr="008F5DCF">
        <w:rPr>
          <w:rFonts w:ascii="Unistra A" w:hAnsi="Unistra A" w:cs="Times New Roman"/>
          <w:spacing w:val="-10"/>
          <w:sz w:val="24"/>
          <w:szCs w:val="24"/>
        </w:rPr>
        <w:t> : ………………………………</w:t>
      </w:r>
    </w:p>
    <w:p w14:paraId="3859BAB9" w14:textId="35F53E00" w:rsidR="007C5D01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1</w:t>
      </w:r>
      <w:r w:rsidR="00844AEA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044AD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Évaluation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présentation du doctorant et </w:t>
      </w:r>
      <w:r w:rsidR="00456D3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de </w:t>
      </w:r>
      <w:r w:rsidR="007C5D0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son parcours doctoral</w:t>
      </w:r>
    </w:p>
    <w:p w14:paraId="6E22E197" w14:textId="4402AAF2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863513" w:rsidRPr="008F5DCF" w14:paraId="040C26EC" w14:textId="77777777" w:rsidTr="00556038">
        <w:tc>
          <w:tcPr>
            <w:tcW w:w="1838" w:type="pct"/>
          </w:tcPr>
          <w:p w14:paraId="35AE70BA" w14:textId="3040973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Qualité de la présentation orale ou du document fourni</w:t>
            </w:r>
          </w:p>
        </w:tc>
        <w:tc>
          <w:tcPr>
            <w:tcW w:w="3162" w:type="pct"/>
          </w:tcPr>
          <w:p w14:paraId="0027704F" w14:textId="229DFB7B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97F5F98" w14:textId="77777777" w:rsidTr="00556038">
        <w:tc>
          <w:tcPr>
            <w:tcW w:w="1838" w:type="pct"/>
          </w:tcPr>
          <w:p w14:paraId="613DE342" w14:textId="7935ABD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Maîtrise du sujet</w:t>
            </w:r>
          </w:p>
        </w:tc>
        <w:tc>
          <w:tcPr>
            <w:tcW w:w="3162" w:type="pct"/>
          </w:tcPr>
          <w:p w14:paraId="1E4433AE" w14:textId="1A19C4F0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46AA2080" w14:textId="77777777" w:rsidTr="00556038">
        <w:tc>
          <w:tcPr>
            <w:tcW w:w="1838" w:type="pct"/>
          </w:tcPr>
          <w:p w14:paraId="66832BB3" w14:textId="24453798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Curiosité scientifique et motivation</w:t>
            </w:r>
          </w:p>
        </w:tc>
        <w:tc>
          <w:tcPr>
            <w:tcW w:w="3162" w:type="pct"/>
          </w:tcPr>
          <w:p w14:paraId="513057EE" w14:textId="4D6AD8A3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3D300359" w14:textId="77777777" w:rsidTr="00556038">
        <w:tc>
          <w:tcPr>
            <w:tcW w:w="1838" w:type="pct"/>
          </w:tcPr>
          <w:p w14:paraId="07AD9C94" w14:textId="66EEED8E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Capacité à formuler des hypothèses, à analyser, à synthétiser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…</w:t>
            </w:r>
          </w:p>
        </w:tc>
        <w:tc>
          <w:tcPr>
            <w:tcW w:w="3162" w:type="pct"/>
          </w:tcPr>
          <w:p w14:paraId="2A5C9795" w14:textId="32476301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1C2BA964" w14:textId="77777777" w:rsidTr="00556038">
        <w:tc>
          <w:tcPr>
            <w:tcW w:w="1838" w:type="pct"/>
          </w:tcPr>
          <w:p w14:paraId="75FD4D76" w14:textId="048BBAF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Progression du travail de thèse</w:t>
            </w:r>
          </w:p>
        </w:tc>
        <w:tc>
          <w:tcPr>
            <w:tcW w:w="3162" w:type="pct"/>
          </w:tcPr>
          <w:p w14:paraId="1191A9CC" w14:textId="4F1B5116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6D29BD48" w14:textId="77777777" w:rsidTr="00556038">
        <w:tc>
          <w:tcPr>
            <w:tcW w:w="1838" w:type="pct"/>
          </w:tcPr>
          <w:p w14:paraId="520E103C" w14:textId="034C1119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Production scientifique (publications, communications…)</w:t>
            </w:r>
          </w:p>
        </w:tc>
        <w:tc>
          <w:tcPr>
            <w:tcW w:w="3162" w:type="pct"/>
          </w:tcPr>
          <w:p w14:paraId="00919C67" w14:textId="295E72BA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863513" w:rsidRPr="008F5DCF" w14:paraId="5F101A73" w14:textId="77777777" w:rsidTr="00556038">
        <w:tc>
          <w:tcPr>
            <w:tcW w:w="1838" w:type="pct"/>
          </w:tcPr>
          <w:p w14:paraId="754F7741" w14:textId="5FAB6EB5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Intégration (dans l’équipe ou l’UR)</w:t>
            </w:r>
          </w:p>
        </w:tc>
        <w:tc>
          <w:tcPr>
            <w:tcW w:w="3162" w:type="pct"/>
          </w:tcPr>
          <w:p w14:paraId="049EE6FD" w14:textId="7B2CCC29" w:rsidR="00D43B1B" w:rsidRPr="008F5DCF" w:rsidRDefault="00D43B1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3C4CAD" w:rsidRPr="008F5DCF" w14:paraId="509D9EB5" w14:textId="77777777" w:rsidTr="00556038">
        <w:tc>
          <w:tcPr>
            <w:tcW w:w="1838" w:type="pct"/>
          </w:tcPr>
          <w:p w14:paraId="07D3A3DE" w14:textId="3050F9E0" w:rsidR="00D43B1B" w:rsidRPr="008F5DCF" w:rsidRDefault="00D43B1B" w:rsidP="00863513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Bilan des formations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validé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es (joindre le récapitulatif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d’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AMETHIS </w:t>
            </w:r>
            <w:r w:rsidR="00EF4DBA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correspondant </w:t>
            </w:r>
            <w:r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et la liste des éventuelles formations encore non répertoriées sur AMETHIS)</w:t>
            </w:r>
          </w:p>
        </w:tc>
        <w:tc>
          <w:tcPr>
            <w:tcW w:w="3162" w:type="pct"/>
          </w:tcPr>
          <w:p w14:paraId="5D423950" w14:textId="5FD97144" w:rsidR="00D43B1B" w:rsidRPr="008F5DCF" w:rsidRDefault="00D43B1B" w:rsidP="002104EE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3564EEAA" w14:textId="5157C8ED" w:rsidR="007C5D01" w:rsidRPr="008F5DCF" w:rsidRDefault="007C5D0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85448FC" w14:textId="7FC83856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2</w:t>
      </w:r>
      <w:r w:rsidR="00ED68D0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Appréciation globale</w:t>
      </w:r>
      <w:r w:rsidR="00B12EFB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="00837996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la progression du projet de recherche</w:t>
      </w:r>
    </w:p>
    <w:p w14:paraId="5BC012B0" w14:textId="30D6440D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FD8403" w14:textId="5D8D6209" w:rsidR="000E3111" w:rsidRPr="008F5DCF" w:rsidRDefault="000E3111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6DFD4E9" w14:textId="44E75E96" w:rsidR="000E3111" w:rsidRPr="008F5DCF" w:rsidRDefault="000E311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0A56698" w14:textId="194712A0" w:rsidR="007D33A7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3</w:t>
      </w:r>
      <w:r w:rsidR="00F63CAD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Problèmes potentiels ou existants (scientifiques, humains, financiers</w:t>
      </w:r>
      <w:r w:rsidR="00DA0D44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…)</w:t>
      </w:r>
    </w:p>
    <w:p w14:paraId="0F3DAED7" w14:textId="65E32214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59F343A" w14:textId="5B105228" w:rsidR="00F63CAD" w:rsidRPr="008F5DCF" w:rsidRDefault="00F63CAD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01D6D55" w14:textId="77777777" w:rsidR="00333090" w:rsidRPr="008F5DCF" w:rsidRDefault="00333090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20DCB940" w14:textId="110F597F" w:rsidR="007D33A7" w:rsidRPr="008F5DCF" w:rsidRDefault="003E09F0" w:rsidP="00EC3B61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4</w:t>
      </w:r>
      <w:r w:rsidR="00E9376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. </w:t>
      </w:r>
      <w:r w:rsidR="00EC3B61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o</w:t>
      </w:r>
      <w:r w:rsidR="007D33A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bjectifs à réaliser en vue d’une soutenance à la date prévisionnelle</w:t>
      </w:r>
    </w:p>
    <w:p w14:paraId="76E13251" w14:textId="2668F25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A448559" w14:textId="54E188CC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Projet </w:t>
      </w:r>
      <w:r w:rsidR="00333090"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 xml:space="preserve">de </w:t>
      </w: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recherche</w:t>
      </w:r>
    </w:p>
    <w:p w14:paraId="72E2D4FB" w14:textId="16528CE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7F43E06" w14:textId="1DF912B2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27A95E7" w14:textId="77777777" w:rsidR="00DA0D44" w:rsidRPr="008F5DCF" w:rsidRDefault="00DA0D44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4FED897" w14:textId="0871CFC0" w:rsidR="007D33A7" w:rsidRPr="008F5DCF" w:rsidRDefault="007D33A7" w:rsidP="00863513">
      <w:pPr>
        <w:spacing w:after="0" w:line="240" w:lineRule="auto"/>
        <w:contextualSpacing/>
        <w:jc w:val="both"/>
        <w:rPr>
          <w:rFonts w:ascii="Unistra A" w:hAnsi="Unistra A" w:cs="Times New Roman"/>
          <w:i/>
          <w:iCs/>
          <w:spacing w:val="-10"/>
          <w:sz w:val="24"/>
          <w:szCs w:val="24"/>
        </w:rPr>
      </w:pPr>
      <w:r w:rsidRPr="008F5DCF">
        <w:rPr>
          <w:rFonts w:ascii="Unistra A" w:hAnsi="Unistra A" w:cs="Times New Roman"/>
          <w:i/>
          <w:iCs/>
          <w:spacing w:val="-10"/>
          <w:sz w:val="24"/>
          <w:szCs w:val="24"/>
        </w:rPr>
        <w:t>Formations</w:t>
      </w:r>
    </w:p>
    <w:p w14:paraId="1D06ADB3" w14:textId="5799731D" w:rsidR="00C4676E" w:rsidRPr="008F5DCF" w:rsidRDefault="00C4676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E20B35" w14:textId="27F090AD" w:rsidR="00DA0D44" w:rsidRPr="008F5DCF" w:rsidRDefault="00DA0D44" w:rsidP="003E09F0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341784E5" w14:textId="70B56AAB" w:rsidR="0039778C" w:rsidRPr="008F5DCF" w:rsidRDefault="0039778C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619D1D2D" w14:textId="64FCE22D" w:rsidR="00012FD8" w:rsidRPr="008F5DCF" w:rsidRDefault="003E09F0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5. </w:t>
      </w:r>
      <w:r w:rsidR="0039778C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 </w:t>
      </w:r>
      <w:r w:rsidR="00012FD8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Recommandations du CSI</w:t>
      </w:r>
    </w:p>
    <w:p w14:paraId="1FE5DBD8" w14:textId="77777777" w:rsidR="00012FD8" w:rsidRPr="008F5DCF" w:rsidRDefault="00012FD8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4FEADA0F" w14:textId="077979C7" w:rsidR="00EF5CD1" w:rsidRPr="008F5DCF" w:rsidRDefault="00EF5CD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122EC02D" w14:textId="77777777" w:rsidR="000C3706" w:rsidRPr="008F5DCF" w:rsidRDefault="000C3706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4E9A25E" w14:textId="0797D55A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b/>
          <w:bCs/>
          <w:spacing w:val="-10"/>
          <w:sz w:val="24"/>
          <w:szCs w:val="24"/>
        </w:rPr>
      </w:pP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lastRenderedPageBreak/>
        <w:t>Signatures</w:t>
      </w:r>
      <w:r w:rsidR="00512877"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 xml:space="preserve"> </w:t>
      </w:r>
      <w:r w:rsidRPr="008F5DCF">
        <w:rPr>
          <w:rFonts w:ascii="Unistra A" w:hAnsi="Unistra A" w:cs="Times New Roman"/>
          <w:b/>
          <w:bCs/>
          <w:spacing w:val="-10"/>
          <w:sz w:val="24"/>
          <w:szCs w:val="24"/>
        </w:rPr>
        <w:t>des membres du CSI :</w:t>
      </w:r>
    </w:p>
    <w:p w14:paraId="6D47BEA3" w14:textId="2D20AE6C" w:rsidR="00C11525" w:rsidRPr="008F5DCF" w:rsidRDefault="00C11525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59D02D77" w14:textId="0EE52275" w:rsidR="000442CE" w:rsidRPr="008F5DCF" w:rsidRDefault="00EC3B61" w:rsidP="00EC3B61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Date :</w:t>
      </w:r>
      <w:r w:rsidR="00392E55" w:rsidRPr="008F5DCF">
        <w:rPr>
          <w:rFonts w:ascii="Unistra A" w:hAnsi="Unistra A" w:cs="Times New Roman"/>
          <w:spacing w:val="-10"/>
          <w:sz w:val="24"/>
          <w:szCs w:val="24"/>
        </w:rPr>
        <w:t xml:space="preserve"> </w:t>
      </w:r>
    </w:p>
    <w:p w14:paraId="4C70E57C" w14:textId="77777777" w:rsidR="000442CE" w:rsidRPr="008F5DCF" w:rsidRDefault="000442CE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2F5B" w:rsidRPr="008F5DCF" w14:paraId="62AADAC2" w14:textId="77777777" w:rsidTr="003E09F0">
        <w:trPr>
          <w:trHeight w:val="850"/>
        </w:trPr>
        <w:tc>
          <w:tcPr>
            <w:tcW w:w="4814" w:type="dxa"/>
          </w:tcPr>
          <w:p w14:paraId="63168382" w14:textId="77777777" w:rsidR="00C32F5B" w:rsidRPr="008F5DCF" w:rsidRDefault="005B0097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741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17629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CDF8914" w14:textId="1CF7DA1F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69A909E" w14:textId="14F6ED51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9F4D153" w14:textId="77777777" w:rsidTr="003E09F0">
        <w:trPr>
          <w:trHeight w:val="850"/>
        </w:trPr>
        <w:tc>
          <w:tcPr>
            <w:tcW w:w="4814" w:type="dxa"/>
          </w:tcPr>
          <w:p w14:paraId="43F9238F" w14:textId="77777777" w:rsidR="00C32F5B" w:rsidRPr="008F5DCF" w:rsidRDefault="005B0097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0270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4F972AC1" w14:textId="13BAD6F3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5005A0" w14:textId="21C2570A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  <w:tr w:rsidR="00C32F5B" w:rsidRPr="008F5DCF" w14:paraId="132A4E5B" w14:textId="77777777" w:rsidTr="003E09F0">
        <w:trPr>
          <w:trHeight w:val="850"/>
        </w:trPr>
        <w:tc>
          <w:tcPr>
            <w:tcW w:w="4814" w:type="dxa"/>
          </w:tcPr>
          <w:p w14:paraId="5FB580D1" w14:textId="77777777" w:rsidR="00C32F5B" w:rsidRPr="008F5DCF" w:rsidRDefault="005B0097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-256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Unistra A" w:hAnsi="Unistra A" w:cs="Times New Roman"/>
                  <w:spacing w:val="-10"/>
                  <w:sz w:val="24"/>
                  <w:szCs w:val="24"/>
                </w:rPr>
                <w:id w:val="11658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5B" w:rsidRPr="008F5DCF">
                  <w:rPr>
                    <w:rFonts w:ascii="Segoe UI Symbol" w:eastAsia="MS Gothic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 w:rsidRPr="008F5DCF">
              <w:rPr>
                <w:rFonts w:ascii="Unistra A" w:hAnsi="Unistra A" w:cs="Times New Roman"/>
                <w:spacing w:val="-10"/>
                <w:sz w:val="24"/>
                <w:szCs w:val="24"/>
              </w:rPr>
              <w:t> M.</w:t>
            </w:r>
          </w:p>
          <w:p w14:paraId="600F1CEA" w14:textId="24D843B9" w:rsidR="00C32F5B" w:rsidRPr="008F5DCF" w:rsidRDefault="00C32F5B" w:rsidP="003E09F0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D52CF3" w14:textId="55916D98" w:rsidR="00C2259D" w:rsidRPr="008F5DCF" w:rsidRDefault="00C2259D" w:rsidP="00C32F5B">
            <w:pPr>
              <w:contextualSpacing/>
              <w:jc w:val="both"/>
              <w:rPr>
                <w:rFonts w:ascii="Unistra A" w:hAnsi="Unistra A" w:cs="Times New Roman"/>
                <w:spacing w:val="-10"/>
                <w:sz w:val="24"/>
                <w:szCs w:val="24"/>
              </w:rPr>
            </w:pPr>
          </w:p>
        </w:tc>
      </w:tr>
    </w:tbl>
    <w:p w14:paraId="1884CE3B" w14:textId="6D3FDB18" w:rsidR="00520241" w:rsidRPr="008F5DCF" w:rsidRDefault="00520241" w:rsidP="00863513">
      <w:pPr>
        <w:spacing w:after="0" w:line="240" w:lineRule="auto"/>
        <w:contextualSpacing/>
        <w:jc w:val="both"/>
        <w:rPr>
          <w:rFonts w:ascii="Unistra A" w:hAnsi="Unistra A" w:cs="Times New Roman"/>
          <w:spacing w:val="-10"/>
          <w:sz w:val="24"/>
          <w:szCs w:val="24"/>
        </w:rPr>
      </w:pPr>
    </w:p>
    <w:p w14:paraId="737511FC" w14:textId="2446B772" w:rsidR="00C32F5B" w:rsidRPr="008F5DCF" w:rsidRDefault="00EC3B61" w:rsidP="00ED1F68">
      <w:pPr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Ce rapport doit être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téléversé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sur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Améthis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 xml:space="preserve"> au format </w:t>
      </w:r>
      <w:proofErr w:type="spellStart"/>
      <w:r w:rsidRPr="008F5DCF">
        <w:rPr>
          <w:rFonts w:ascii="Unistra A" w:hAnsi="Unistra A" w:cs="Times New Roman"/>
          <w:spacing w:val="-10"/>
          <w:sz w:val="24"/>
          <w:szCs w:val="24"/>
        </w:rPr>
        <w:t>pdf</w:t>
      </w:r>
      <w:proofErr w:type="spellEnd"/>
      <w:r w:rsidRPr="008F5DCF">
        <w:rPr>
          <w:rFonts w:ascii="Unistra A" w:hAnsi="Unistra A" w:cs="Times New Roman"/>
          <w:spacing w:val="-10"/>
          <w:sz w:val="24"/>
          <w:szCs w:val="24"/>
        </w:rPr>
        <w:t>.</w:t>
      </w:r>
    </w:p>
    <w:p w14:paraId="2CFDBDB2" w14:textId="3EC4F03E" w:rsidR="0003274D" w:rsidRPr="008F5DCF" w:rsidRDefault="0003274D" w:rsidP="00D80F74">
      <w:pPr>
        <w:shd w:val="clear" w:color="auto" w:fill="D9E2F3" w:themeFill="accent1" w:themeFillTint="33"/>
        <w:spacing w:after="0" w:line="240" w:lineRule="auto"/>
        <w:contextualSpacing/>
        <w:jc w:val="right"/>
        <w:rPr>
          <w:rFonts w:ascii="Unistra A" w:hAnsi="Unistra A" w:cs="Times New Roman"/>
          <w:spacing w:val="-10"/>
          <w:sz w:val="24"/>
          <w:szCs w:val="24"/>
        </w:rPr>
      </w:pPr>
      <w:r w:rsidRPr="008F5DCF">
        <w:rPr>
          <w:rFonts w:ascii="Unistra A" w:hAnsi="Unistra A" w:cs="Times New Roman"/>
          <w:spacing w:val="-10"/>
          <w:sz w:val="24"/>
          <w:szCs w:val="24"/>
        </w:rPr>
        <w:t>ED 52</w:t>
      </w:r>
      <w:bookmarkStart w:id="0" w:name="_GoBack"/>
      <w:bookmarkEnd w:id="0"/>
      <w:r w:rsidRPr="008F5DCF">
        <w:rPr>
          <w:rFonts w:ascii="Unistra A" w:hAnsi="Unistra A" w:cs="Times New Roman"/>
          <w:spacing w:val="-10"/>
          <w:sz w:val="24"/>
          <w:szCs w:val="24"/>
        </w:rPr>
        <w:t>0_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R</w:t>
      </w:r>
      <w:r w:rsidRPr="008F5DCF">
        <w:rPr>
          <w:rFonts w:ascii="Unistra A" w:hAnsi="Unistra A" w:cs="Times New Roman"/>
          <w:spacing w:val="-10"/>
          <w:sz w:val="24"/>
          <w:szCs w:val="24"/>
        </w:rPr>
        <w:t>CSI_v</w:t>
      </w:r>
      <w:r w:rsidR="00C02781" w:rsidRPr="008F5DCF">
        <w:rPr>
          <w:rFonts w:ascii="Unistra A" w:hAnsi="Unistra A" w:cs="Times New Roman"/>
          <w:spacing w:val="-10"/>
          <w:sz w:val="24"/>
          <w:szCs w:val="24"/>
        </w:rPr>
        <w:t>. </w:t>
      </w:r>
      <w:r w:rsidR="005B0097">
        <w:rPr>
          <w:rFonts w:ascii="Unistra A" w:hAnsi="Unistra A" w:cs="Times New Roman"/>
          <w:spacing w:val="-10"/>
          <w:sz w:val="24"/>
          <w:szCs w:val="24"/>
        </w:rPr>
        <w:t>0</w:t>
      </w:r>
      <w:r w:rsidR="00321EDA" w:rsidRPr="008F5DCF">
        <w:rPr>
          <w:rFonts w:ascii="Unistra A" w:hAnsi="Unistra A" w:cs="Times New Roman"/>
          <w:spacing w:val="-10"/>
          <w:sz w:val="24"/>
          <w:szCs w:val="24"/>
        </w:rPr>
        <w:t>5 mars 2025</w:t>
      </w:r>
    </w:p>
    <w:sectPr w:rsidR="0003274D" w:rsidRPr="008F5DCF" w:rsidSect="00A23D6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AE98" w14:textId="77777777" w:rsidR="00A23D6C" w:rsidRDefault="00A23D6C" w:rsidP="00FC5709">
      <w:pPr>
        <w:spacing w:after="0" w:line="240" w:lineRule="auto"/>
      </w:pPr>
      <w:r>
        <w:separator/>
      </w:r>
    </w:p>
  </w:endnote>
  <w:endnote w:type="continuationSeparator" w:id="0">
    <w:p w14:paraId="4B689F22" w14:textId="77777777" w:rsidR="00A23D6C" w:rsidRDefault="00A23D6C" w:rsidP="00FC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21111956"/>
      <w:docPartObj>
        <w:docPartGallery w:val="Page Numbers (Bottom of Page)"/>
        <w:docPartUnique/>
      </w:docPartObj>
    </w:sdtPr>
    <w:sdtEndPr/>
    <w:sdtContent>
      <w:p w14:paraId="688546B5" w14:textId="6EA27C1B" w:rsidR="004678BD" w:rsidRPr="004678BD" w:rsidRDefault="004678BD">
        <w:pPr>
          <w:pStyle w:val="Pieddepage"/>
          <w:contextualSpacing/>
          <w:jc w:val="center"/>
          <w:rPr>
            <w:rFonts w:ascii="Times New Roman" w:hAnsi="Times New Roman" w:cs="Times New Roman"/>
          </w:rPr>
        </w:pPr>
        <w:r w:rsidRPr="004678BD">
          <w:rPr>
            <w:rFonts w:ascii="Times New Roman" w:hAnsi="Times New Roman" w:cs="Times New Roman"/>
          </w:rPr>
          <w:fldChar w:fldCharType="begin"/>
        </w:r>
        <w:r w:rsidRPr="004678BD">
          <w:rPr>
            <w:rFonts w:ascii="Times New Roman" w:hAnsi="Times New Roman" w:cs="Times New Roman"/>
          </w:rPr>
          <w:instrText>PAGE   \* MERGEFORMAT</w:instrText>
        </w:r>
        <w:r w:rsidRPr="004678BD">
          <w:rPr>
            <w:rFonts w:ascii="Times New Roman" w:hAnsi="Times New Roman" w:cs="Times New Roman"/>
          </w:rPr>
          <w:fldChar w:fldCharType="separate"/>
        </w:r>
        <w:r w:rsidR="005B0097">
          <w:rPr>
            <w:rFonts w:ascii="Times New Roman" w:hAnsi="Times New Roman" w:cs="Times New Roman"/>
            <w:noProof/>
          </w:rPr>
          <w:t>1</w:t>
        </w:r>
        <w:r w:rsidRPr="004678B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0EDC" w14:textId="77777777" w:rsidR="00A23D6C" w:rsidRDefault="00A23D6C" w:rsidP="00FC5709">
      <w:pPr>
        <w:spacing w:after="0" w:line="240" w:lineRule="auto"/>
      </w:pPr>
      <w:r>
        <w:separator/>
      </w:r>
    </w:p>
  </w:footnote>
  <w:footnote w:type="continuationSeparator" w:id="0">
    <w:p w14:paraId="10C7FBAB" w14:textId="77777777" w:rsidR="00A23D6C" w:rsidRDefault="00A23D6C" w:rsidP="00FC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B254" w14:textId="0FEEC84F" w:rsidR="00FC5709" w:rsidRDefault="00FC5709" w:rsidP="000526D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873D7D" wp14:editId="319B4B54">
          <wp:simplePos x="0" y="0"/>
          <wp:positionH relativeFrom="margin">
            <wp:posOffset>4043045</wp:posOffset>
          </wp:positionH>
          <wp:positionV relativeFrom="line">
            <wp:posOffset>-337490</wp:posOffset>
          </wp:positionV>
          <wp:extent cx="2077200" cy="6156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321"/>
    <w:multiLevelType w:val="hybridMultilevel"/>
    <w:tmpl w:val="DD9C6070"/>
    <w:lvl w:ilvl="0" w:tplc="3C445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342E"/>
    <w:multiLevelType w:val="hybridMultilevel"/>
    <w:tmpl w:val="F4760076"/>
    <w:lvl w:ilvl="0" w:tplc="7DEC6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C72"/>
    <w:multiLevelType w:val="hybridMultilevel"/>
    <w:tmpl w:val="73948476"/>
    <w:lvl w:ilvl="0" w:tplc="B76C582E">
      <w:numFmt w:val="bullet"/>
      <w:lvlText w:val="•"/>
      <w:lvlJc w:val="left"/>
      <w:pPr>
        <w:ind w:left="720" w:hanging="360"/>
      </w:pPr>
      <w:rPr>
        <w:rFonts w:ascii="Unistra D" w:eastAsia="MS Gothic" w:hAnsi="Unistra 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D4"/>
    <w:rsid w:val="00012FD8"/>
    <w:rsid w:val="0003274D"/>
    <w:rsid w:val="0003608B"/>
    <w:rsid w:val="00037A8A"/>
    <w:rsid w:val="000442CE"/>
    <w:rsid w:val="00044AD4"/>
    <w:rsid w:val="000526D0"/>
    <w:rsid w:val="00092AE4"/>
    <w:rsid w:val="000C3706"/>
    <w:rsid w:val="000E3111"/>
    <w:rsid w:val="000F3CED"/>
    <w:rsid w:val="001036AB"/>
    <w:rsid w:val="0011032A"/>
    <w:rsid w:val="001351B6"/>
    <w:rsid w:val="00144341"/>
    <w:rsid w:val="00172944"/>
    <w:rsid w:val="001A6D14"/>
    <w:rsid w:val="001B7AAB"/>
    <w:rsid w:val="001C2548"/>
    <w:rsid w:val="001C5BE6"/>
    <w:rsid w:val="001D022B"/>
    <w:rsid w:val="002104EE"/>
    <w:rsid w:val="002155EA"/>
    <w:rsid w:val="00263280"/>
    <w:rsid w:val="00280CA4"/>
    <w:rsid w:val="00284A04"/>
    <w:rsid w:val="00294AB0"/>
    <w:rsid w:val="00311D40"/>
    <w:rsid w:val="00321EDA"/>
    <w:rsid w:val="00333090"/>
    <w:rsid w:val="0034540C"/>
    <w:rsid w:val="00384E87"/>
    <w:rsid w:val="00392E55"/>
    <w:rsid w:val="0039407B"/>
    <w:rsid w:val="0039778C"/>
    <w:rsid w:val="003C4CAD"/>
    <w:rsid w:val="003E09F0"/>
    <w:rsid w:val="003F5CCC"/>
    <w:rsid w:val="0040278C"/>
    <w:rsid w:val="00403232"/>
    <w:rsid w:val="0042430B"/>
    <w:rsid w:val="00455108"/>
    <w:rsid w:val="00456D34"/>
    <w:rsid w:val="004678BD"/>
    <w:rsid w:val="00491BE6"/>
    <w:rsid w:val="004B111B"/>
    <w:rsid w:val="004B1AE1"/>
    <w:rsid w:val="004C157D"/>
    <w:rsid w:val="004C79BC"/>
    <w:rsid w:val="004E77D6"/>
    <w:rsid w:val="00512877"/>
    <w:rsid w:val="00520241"/>
    <w:rsid w:val="00542D47"/>
    <w:rsid w:val="00556038"/>
    <w:rsid w:val="005668F1"/>
    <w:rsid w:val="005A4385"/>
    <w:rsid w:val="005A5834"/>
    <w:rsid w:val="005A5D8A"/>
    <w:rsid w:val="005B0097"/>
    <w:rsid w:val="005C1E38"/>
    <w:rsid w:val="0062068F"/>
    <w:rsid w:val="006257C7"/>
    <w:rsid w:val="00632918"/>
    <w:rsid w:val="006368C2"/>
    <w:rsid w:val="0067183F"/>
    <w:rsid w:val="00680E66"/>
    <w:rsid w:val="006B0859"/>
    <w:rsid w:val="006B6C8A"/>
    <w:rsid w:val="006E5057"/>
    <w:rsid w:val="006F4642"/>
    <w:rsid w:val="007248EF"/>
    <w:rsid w:val="007C5D01"/>
    <w:rsid w:val="007D325B"/>
    <w:rsid w:val="007D33A7"/>
    <w:rsid w:val="007F32B4"/>
    <w:rsid w:val="00817E40"/>
    <w:rsid w:val="008213D4"/>
    <w:rsid w:val="00837996"/>
    <w:rsid w:val="00844AEA"/>
    <w:rsid w:val="0085233F"/>
    <w:rsid w:val="00860D75"/>
    <w:rsid w:val="00863513"/>
    <w:rsid w:val="00870D0C"/>
    <w:rsid w:val="008908F2"/>
    <w:rsid w:val="008D1568"/>
    <w:rsid w:val="008D3DD8"/>
    <w:rsid w:val="008E7160"/>
    <w:rsid w:val="008F0D61"/>
    <w:rsid w:val="008F5DCF"/>
    <w:rsid w:val="00907100"/>
    <w:rsid w:val="009174AD"/>
    <w:rsid w:val="00947622"/>
    <w:rsid w:val="00985EF7"/>
    <w:rsid w:val="0099139B"/>
    <w:rsid w:val="009C0AB5"/>
    <w:rsid w:val="009E2315"/>
    <w:rsid w:val="00A076BD"/>
    <w:rsid w:val="00A138DE"/>
    <w:rsid w:val="00A23D6C"/>
    <w:rsid w:val="00A4791A"/>
    <w:rsid w:val="00A53DF3"/>
    <w:rsid w:val="00A8475A"/>
    <w:rsid w:val="00A95678"/>
    <w:rsid w:val="00AE64F7"/>
    <w:rsid w:val="00B12EFB"/>
    <w:rsid w:val="00B44CD3"/>
    <w:rsid w:val="00B52ABE"/>
    <w:rsid w:val="00B60778"/>
    <w:rsid w:val="00BF6638"/>
    <w:rsid w:val="00C02781"/>
    <w:rsid w:val="00C0417B"/>
    <w:rsid w:val="00C11525"/>
    <w:rsid w:val="00C20ACF"/>
    <w:rsid w:val="00C2259D"/>
    <w:rsid w:val="00C2432F"/>
    <w:rsid w:val="00C32F5B"/>
    <w:rsid w:val="00C4676E"/>
    <w:rsid w:val="00C516BE"/>
    <w:rsid w:val="00C63CEA"/>
    <w:rsid w:val="00C8565F"/>
    <w:rsid w:val="00CC49E6"/>
    <w:rsid w:val="00D02F76"/>
    <w:rsid w:val="00D31D9E"/>
    <w:rsid w:val="00D43B1B"/>
    <w:rsid w:val="00D6694F"/>
    <w:rsid w:val="00D80F74"/>
    <w:rsid w:val="00DA0D44"/>
    <w:rsid w:val="00DF7607"/>
    <w:rsid w:val="00DF78C6"/>
    <w:rsid w:val="00E24FE9"/>
    <w:rsid w:val="00E3674B"/>
    <w:rsid w:val="00E53EA0"/>
    <w:rsid w:val="00E63C96"/>
    <w:rsid w:val="00E93767"/>
    <w:rsid w:val="00EA4208"/>
    <w:rsid w:val="00EB7363"/>
    <w:rsid w:val="00EC3036"/>
    <w:rsid w:val="00EC3B61"/>
    <w:rsid w:val="00ED1F68"/>
    <w:rsid w:val="00ED68D0"/>
    <w:rsid w:val="00EF20D2"/>
    <w:rsid w:val="00EF4DBA"/>
    <w:rsid w:val="00EF5CD1"/>
    <w:rsid w:val="00F26F63"/>
    <w:rsid w:val="00F63CAD"/>
    <w:rsid w:val="00F72CC3"/>
    <w:rsid w:val="00F832DD"/>
    <w:rsid w:val="00FB7AB0"/>
    <w:rsid w:val="00FC5709"/>
    <w:rsid w:val="00FD7F14"/>
    <w:rsid w:val="00FE0A5F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FCE2"/>
  <w15:chartTrackingRefBased/>
  <w15:docId w15:val="{FA8E2F12-C6E6-4519-9291-F796066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DF3"/>
    <w:rPr>
      <w:color w:val="808080"/>
    </w:rPr>
  </w:style>
  <w:style w:type="table" w:styleId="Grilledutableau">
    <w:name w:val="Table Grid"/>
    <w:basedOn w:val="TableauNormal"/>
    <w:uiPriority w:val="39"/>
    <w:rsid w:val="00C4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09"/>
  </w:style>
  <w:style w:type="paragraph" w:styleId="Pieddepage">
    <w:name w:val="footer"/>
    <w:basedOn w:val="Normal"/>
    <w:link w:val="Pieddepag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09"/>
  </w:style>
  <w:style w:type="paragraph" w:customStyle="1" w:styleId="Default">
    <w:name w:val="Default"/>
    <w:rsid w:val="00402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8047-38E1-46E1-BF6F-851A78D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DRISSI Sonia</cp:lastModifiedBy>
  <cp:revision>9</cp:revision>
  <dcterms:created xsi:type="dcterms:W3CDTF">2024-03-13T08:42:00Z</dcterms:created>
  <dcterms:modified xsi:type="dcterms:W3CDTF">2025-03-05T13:05:00Z</dcterms:modified>
</cp:coreProperties>
</file>